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D6" w:rsidRPr="00622FF4" w:rsidRDefault="008312D6" w:rsidP="008312D6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 w:rsidRPr="00622F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84C43" w:rsidRPr="00622FF4">
        <w:rPr>
          <w:rFonts w:ascii="Arial" w:hAnsi="Arial" w:cs="Arial"/>
          <w:b/>
          <w:bCs/>
          <w:sz w:val="22"/>
          <w:szCs w:val="22"/>
        </w:rPr>
        <w:t>5</w:t>
      </w:r>
    </w:p>
    <w:p w:rsidR="002F21E6" w:rsidRDefault="008312D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2F21E6">
        <w:rPr>
          <w:sz w:val="15"/>
          <w:szCs w:val="15"/>
          <w:lang w:bidi="pl-PL"/>
        </w:rPr>
        <w:t xml:space="preserve"> do rozporządzenia </w:t>
      </w:r>
      <w:r w:rsidR="002F21E6">
        <w:rPr>
          <w:sz w:val="15"/>
          <w:szCs w:val="15"/>
          <w:lang w:bidi="pl-PL"/>
        </w:rPr>
        <w:br/>
        <w:t xml:space="preserve">Przewodniczącego Komitetu </w:t>
      </w:r>
      <w:r w:rsidR="002F21E6">
        <w:rPr>
          <w:sz w:val="15"/>
          <w:szCs w:val="15"/>
          <w:lang w:bidi="pl-PL"/>
        </w:rPr>
        <w:br/>
        <w:t xml:space="preserve">do spraw Pożytku Publicznego </w:t>
      </w:r>
      <w:r w:rsidR="002F21E6"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DB01AD" w:rsidRDefault="001D76D7" w:rsidP="00DB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B723F9">
        <w:trPr>
          <w:trHeight w:val="549"/>
        </w:trPr>
        <w:tc>
          <w:tcPr>
            <w:tcW w:w="4820" w:type="dxa"/>
            <w:shd w:val="clear" w:color="auto" w:fill="auto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B723F9">
        <w:trPr>
          <w:trHeight w:val="549"/>
        </w:trPr>
        <w:tc>
          <w:tcPr>
            <w:tcW w:w="4820" w:type="dxa"/>
            <w:shd w:val="clear" w:color="auto" w:fill="auto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DB01AD" w:rsidRDefault="00E327C0" w:rsidP="00E327C0">
      <w:pPr>
        <w:rPr>
          <w:rFonts w:asciiTheme="minorHAnsi" w:eastAsia="Arial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B723F9">
        <w:trPr>
          <w:trHeight w:val="693"/>
        </w:trPr>
        <w:tc>
          <w:tcPr>
            <w:tcW w:w="3261" w:type="dxa"/>
            <w:shd w:val="clear" w:color="auto" w:fill="auto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B723F9">
        <w:trPr>
          <w:trHeight w:val="763"/>
        </w:trPr>
        <w:tc>
          <w:tcPr>
            <w:tcW w:w="3261" w:type="dxa"/>
            <w:shd w:val="clear" w:color="auto" w:fill="auto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710C06" w:rsidRPr="00AE24D0" w:rsidRDefault="00DB01AD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   </w:t>
            </w:r>
          </w:p>
        </w:tc>
      </w:tr>
      <w:tr w:rsidR="00E327C0" w:rsidRPr="00AE24D0" w:rsidTr="00B723F9">
        <w:trPr>
          <w:trHeight w:val="617"/>
        </w:trPr>
        <w:tc>
          <w:tcPr>
            <w:tcW w:w="3261" w:type="dxa"/>
            <w:shd w:val="clear" w:color="auto" w:fill="auto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B723F9">
        <w:tc>
          <w:tcPr>
            <w:tcW w:w="10774" w:type="dxa"/>
            <w:shd w:val="clear" w:color="auto" w:fill="FFFFFF" w:themeFill="background1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B723F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B723F9">
        <w:trPr>
          <w:trHeight w:val="78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0174B" w:rsidRPr="00AE24D0" w:rsidTr="00B723F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B723F9">
        <w:trPr>
          <w:trHeight w:val="78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B723F9">
        <w:tc>
          <w:tcPr>
            <w:tcW w:w="5000" w:type="pct"/>
            <w:tcBorders>
              <w:top w:val="single" w:sz="6" w:space="0" w:color="auto"/>
            </w:tcBorders>
            <w:shd w:val="clear" w:color="auto" w:fill="auto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B723F9">
        <w:trPr>
          <w:trHeight w:val="49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B723F9">
        <w:trPr>
          <w:trHeight w:val="498"/>
        </w:trPr>
        <w:tc>
          <w:tcPr>
            <w:tcW w:w="1196" w:type="pct"/>
            <w:shd w:val="clear" w:color="auto" w:fill="auto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auto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2902" w:type="pct"/>
            <w:gridSpan w:val="2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1196" w:type="pct"/>
            <w:shd w:val="clear" w:color="auto" w:fill="auto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2902" w:type="pct"/>
            <w:gridSpan w:val="2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B723F9">
        <w:tc>
          <w:tcPr>
            <w:tcW w:w="2902" w:type="pct"/>
            <w:gridSpan w:val="2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B723F9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B723F9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B723F9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B723F9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B723F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B723F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B723F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5"/>
      </w:tblGrid>
      <w:tr w:rsidR="00CE0CDD" w:rsidRPr="00AE24D0" w:rsidTr="00B723F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B723F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B723F9">
        <w:trPr>
          <w:trHeight w:val="316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B723F9">
        <w:trPr>
          <w:trHeight w:val="449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C4954" w:rsidRPr="00AE24D0" w:rsidTr="00B723F9">
        <w:trPr>
          <w:trHeight w:val="491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auto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bookmarkStart w:id="1" w:name="_GoBack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B723F9"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bookmarkEnd w:id="1"/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89" w:rsidRDefault="00080589">
      <w:r>
        <w:separator/>
      </w:r>
    </w:p>
  </w:endnote>
  <w:endnote w:type="continuationSeparator" w:id="0">
    <w:p w:rsidR="00080589" w:rsidRDefault="0008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723F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89" w:rsidRDefault="00080589">
      <w:r>
        <w:separator/>
      </w:r>
    </w:p>
  </w:footnote>
  <w:footnote w:type="continuationSeparator" w:id="0">
    <w:p w:rsidR="00080589" w:rsidRDefault="0008058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058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6327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68E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4C43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2FF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038"/>
    <w:rsid w:val="00687DB9"/>
    <w:rsid w:val="00691236"/>
    <w:rsid w:val="00693648"/>
    <w:rsid w:val="006978E5"/>
    <w:rsid w:val="006A3A3F"/>
    <w:rsid w:val="006A45B7"/>
    <w:rsid w:val="006A7793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0526A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12D6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46A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2FA6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23F9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01AD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927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CD62-27F1-49D6-BAF2-DF968C9D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 Szydlak</cp:lastModifiedBy>
  <cp:revision>8</cp:revision>
  <cp:lastPrinted>2022-03-28T09:14:00Z</cp:lastPrinted>
  <dcterms:created xsi:type="dcterms:W3CDTF">2019-04-08T07:11:00Z</dcterms:created>
  <dcterms:modified xsi:type="dcterms:W3CDTF">2026-03-20T14:14:00Z</dcterms:modified>
</cp:coreProperties>
</file>